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555"/>
        </w:tabs>
        <w:ind w:right="112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附件7     项目环境与安全报告</w:t>
      </w:r>
    </w:p>
    <w:p>
      <w:pPr>
        <w:tabs>
          <w:tab w:val="left" w:pos="9555"/>
        </w:tabs>
        <w:ind w:right="1120"/>
        <w:rPr>
          <w:b/>
          <w:sz w:val="30"/>
        </w:rPr>
      </w:pPr>
      <w:r>
        <w:rPr>
          <w:rFonts w:hint="eastAsia"/>
          <w:b/>
          <w:sz w:val="30"/>
        </w:rPr>
        <w:t>一、项目运行环境、项目与我校现有系统数据互通情况</w:t>
      </w:r>
    </w:p>
    <w:tbl>
      <w:tblPr>
        <w:tblStyle w:val="3"/>
        <w:tblW w:w="0" w:type="auto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7" w:hRule="atLeast"/>
        </w:trPr>
        <w:tc>
          <w:tcPr>
            <w:tcW w:w="946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eastAsia="仿宋_GB2312"/>
                <w:b/>
                <w:bCs/>
                <w:caps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caps/>
                <w:sz w:val="24"/>
                <w:lang w:val="en-US" w:eastAsia="zh-CN"/>
              </w:rPr>
              <w:t>1.</w:t>
            </w:r>
            <w:r>
              <w:rPr>
                <w:rFonts w:hint="eastAsia" w:eastAsia="仿宋_GB2312"/>
                <w:b/>
                <w:bCs/>
                <w:caps/>
                <w:sz w:val="24"/>
              </w:rPr>
              <w:t>本项目</w:t>
            </w:r>
            <w:r>
              <w:rPr>
                <w:rFonts w:hint="eastAsia" w:eastAsia="仿宋_GB2312"/>
                <w:b/>
                <w:bCs/>
                <w:caps/>
                <w:sz w:val="24"/>
                <w:lang w:val="en-US" w:eastAsia="zh-CN"/>
              </w:rPr>
              <w:t>部署运行情况：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  <w:rPr>
                <w:rFonts w:eastAsia="仿宋_GB2312"/>
                <w:caps/>
                <w:sz w:val="24"/>
              </w:rPr>
            </w:pPr>
            <w:r>
              <w:rPr>
                <w:rFonts w:hint="eastAsia" w:eastAsia="仿宋_GB2312"/>
                <w:caps/>
                <w:color w:val="FF0000"/>
                <w:sz w:val="24"/>
                <w:lang w:val="en-US" w:eastAsia="zh-CN"/>
              </w:rPr>
              <w:t>例：</w:t>
            </w:r>
            <w:r>
              <w:rPr>
                <w:rFonts w:hint="eastAsia" w:eastAsia="仿宋_GB2312"/>
                <w:caps/>
                <w:sz w:val="24"/>
                <w:lang w:val="en-US" w:eastAsia="zh-CN"/>
              </w:rPr>
              <w:t>项目</w:t>
            </w:r>
            <w:r>
              <w:rPr>
                <w:rFonts w:hint="eastAsia" w:eastAsia="仿宋_GB2312"/>
                <w:caps/>
                <w:sz w:val="24"/>
              </w:rPr>
              <w:t>运行为云部署方式服务，不占用学校带宽，建议保留1G带宽出口。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eastAsia="仿宋_GB2312"/>
                <w:b/>
                <w:bCs/>
                <w:caps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bCs/>
                <w:caps/>
                <w:sz w:val="24"/>
              </w:rPr>
              <w:t>2</w:t>
            </w:r>
            <w:r>
              <w:rPr>
                <w:rFonts w:hint="eastAsia" w:eastAsia="仿宋_GB2312"/>
                <w:b/>
                <w:bCs/>
                <w:caps/>
                <w:sz w:val="24"/>
                <w:lang w:eastAsia="zh-CN"/>
              </w:rPr>
              <w:t>.</w:t>
            </w:r>
            <w:r>
              <w:rPr>
                <w:rFonts w:hint="eastAsia" w:eastAsia="仿宋_GB2312"/>
                <w:b/>
                <w:bCs/>
                <w:caps/>
                <w:sz w:val="24"/>
              </w:rPr>
              <w:t>我校现有系统需要对本项目提供的数据支持情况或软硬件接口情况</w:t>
            </w:r>
            <w:r>
              <w:rPr>
                <w:rFonts w:hint="eastAsia" w:eastAsia="仿宋_GB2312"/>
                <w:b/>
                <w:bCs/>
                <w:caps/>
                <w:sz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  <w:rPr>
                <w:rFonts w:hint="eastAsia" w:eastAsia="仿宋_GB2312"/>
                <w:caps/>
                <w:sz w:val="24"/>
              </w:rPr>
            </w:pPr>
            <w:r>
              <w:rPr>
                <w:rFonts w:hint="eastAsia" w:eastAsia="仿宋_GB2312"/>
                <w:caps/>
                <w:color w:val="FF0000"/>
                <w:sz w:val="24"/>
                <w:lang w:val="en-US" w:eastAsia="zh-CN"/>
              </w:rPr>
              <w:t>例：</w:t>
            </w:r>
            <w:r>
              <w:rPr>
                <w:rFonts w:hint="eastAsia" w:eastAsia="仿宋_GB2312"/>
                <w:caps/>
                <w:sz w:val="24"/>
              </w:rPr>
              <w:t>（1）与学校教学平台、资源平台进行资源对接；依据教育部新政，逐步引进学校引用已建立的资源，达到、超过继教总课程数的30%。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  <w:rPr>
                <w:rFonts w:eastAsia="仿宋_GB2312"/>
                <w:caps/>
                <w:sz w:val="24"/>
              </w:rPr>
            </w:pPr>
            <w:r>
              <w:rPr>
                <w:rFonts w:hint="eastAsia" w:eastAsia="仿宋_GB2312"/>
                <w:caps/>
                <w:sz w:val="24"/>
              </w:rPr>
              <w:t>（2）开放接口，</w:t>
            </w:r>
            <w:r>
              <w:rPr>
                <w:rFonts w:hint="eastAsia" w:eastAsia="仿宋_GB2312"/>
                <w:caps/>
                <w:sz w:val="24"/>
                <w:lang w:val="en-US" w:eastAsia="zh-CN"/>
              </w:rPr>
              <w:t>完成移动端微</w:t>
            </w:r>
            <w:r>
              <w:rPr>
                <w:rFonts w:hint="eastAsia" w:eastAsia="仿宋_GB2312"/>
                <w:caps/>
                <w:sz w:val="24"/>
                <w:highlight w:val="none"/>
                <w:lang w:val="en-US" w:eastAsia="zh-CN"/>
              </w:rPr>
              <w:t>应用对接，完成</w:t>
            </w:r>
            <w:r>
              <w:rPr>
                <w:rFonts w:hint="eastAsia" w:eastAsia="仿宋_GB2312"/>
                <w:caps/>
                <w:sz w:val="24"/>
                <w:highlight w:val="none"/>
              </w:rPr>
              <w:t>学校统一身份认证对接</w:t>
            </w:r>
            <w:r>
              <w:rPr>
                <w:rFonts w:hint="eastAsia" w:eastAsia="仿宋_GB2312"/>
                <w:caps/>
                <w:sz w:val="24"/>
                <w:highlight w:val="none"/>
                <w:lang w:eastAsia="zh-CN"/>
              </w:rPr>
              <w:t>、用户信息</w:t>
            </w:r>
            <w:r>
              <w:rPr>
                <w:rFonts w:hint="eastAsia" w:eastAsia="仿宋_GB2312"/>
                <w:caps/>
                <w:sz w:val="24"/>
                <w:highlight w:val="none"/>
                <w:lang w:val="en-US" w:eastAsia="zh-CN"/>
              </w:rPr>
              <w:t>对接和</w:t>
            </w:r>
            <w:r>
              <w:rPr>
                <w:rFonts w:hint="eastAsia" w:eastAsia="仿宋_GB2312"/>
                <w:caps/>
                <w:sz w:val="24"/>
                <w:highlight w:val="none"/>
                <w:lang w:eastAsia="zh-CN"/>
              </w:rPr>
              <w:t>学校组织机构信息</w:t>
            </w:r>
            <w:r>
              <w:rPr>
                <w:rFonts w:hint="eastAsia" w:eastAsia="仿宋_GB2312"/>
                <w:caps/>
                <w:sz w:val="24"/>
                <w:highlight w:val="none"/>
                <w:lang w:val="en-US" w:eastAsia="zh-CN"/>
              </w:rPr>
              <w:t>对接，</w:t>
            </w:r>
            <w:r>
              <w:rPr>
                <w:rFonts w:hint="eastAsia" w:eastAsia="仿宋_GB2312"/>
                <w:caps/>
                <w:sz w:val="24"/>
                <w:highlight w:val="none"/>
              </w:rPr>
              <w:t>实现学生</w:t>
            </w:r>
            <w:r>
              <w:rPr>
                <w:rFonts w:hint="eastAsia" w:eastAsia="仿宋_GB2312"/>
                <w:caps/>
                <w:color w:val="auto"/>
                <w:sz w:val="24"/>
                <w:highlight w:val="none"/>
                <w:lang w:val="en-US" w:eastAsia="zh-CN"/>
              </w:rPr>
              <w:t>从融合服务门户</w:t>
            </w:r>
            <w:r>
              <w:rPr>
                <w:rFonts w:hint="eastAsia" w:eastAsia="仿宋_GB2312"/>
                <w:caps/>
                <w:sz w:val="24"/>
              </w:rPr>
              <w:t>一键登录继续教育学院平台。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eastAsia="仿宋_GB2312"/>
                <w:b/>
                <w:bCs/>
                <w:caps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bCs/>
                <w:caps/>
                <w:sz w:val="24"/>
              </w:rPr>
              <w:t>3、本项目可以提供给学校其他系统的数据支持情况或软硬件接口情况</w:t>
            </w:r>
            <w:r>
              <w:rPr>
                <w:rFonts w:hint="eastAsia" w:eastAsia="仿宋_GB2312"/>
                <w:b/>
                <w:bCs/>
                <w:caps/>
                <w:sz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  <w:rPr>
                <w:rFonts w:hint="eastAsia" w:eastAsia="仿宋_GB2312"/>
                <w:caps/>
                <w:sz w:val="24"/>
              </w:rPr>
            </w:pPr>
            <w:r>
              <w:rPr>
                <w:rFonts w:hint="eastAsia" w:eastAsia="仿宋_GB2312"/>
                <w:caps/>
                <w:color w:val="FF0000"/>
                <w:sz w:val="24"/>
                <w:lang w:val="en-US" w:eastAsia="zh-CN"/>
              </w:rPr>
              <w:t>例：</w:t>
            </w:r>
            <w:r>
              <w:rPr>
                <w:rFonts w:hint="eastAsia" w:eastAsia="仿宋_GB2312"/>
                <w:caps/>
                <w:sz w:val="24"/>
              </w:rPr>
              <w:t>（1）根据学校要求，开放数据接口，支持学校其他系统调用平台的课程信息、教师信息、学生信息、成绩信息等数据。</w:t>
            </w:r>
            <w:r>
              <w:rPr>
                <w:rFonts w:hint="eastAsia" w:eastAsia="仿宋_GB2312"/>
                <w:caps/>
                <w:sz w:val="24"/>
                <w:lang w:val="en-US" w:eastAsia="zh-CN"/>
              </w:rPr>
              <w:t>支持</w:t>
            </w:r>
            <w:r>
              <w:rPr>
                <w:rFonts w:hint="eastAsia" w:eastAsia="仿宋_GB2312"/>
                <w:caps/>
                <w:sz w:val="24"/>
              </w:rPr>
              <w:t>教学与管理的过程性、结果性数据调用与共享。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  <w:rPr>
                <w:rFonts w:hint="eastAsia" w:eastAsia="仿宋_GB2312"/>
                <w:caps/>
                <w:sz w:val="24"/>
              </w:rPr>
            </w:pPr>
            <w:r>
              <w:rPr>
                <w:rFonts w:hint="eastAsia" w:eastAsia="仿宋_GB2312"/>
                <w:caps/>
                <w:sz w:val="24"/>
              </w:rPr>
              <w:t>（2）根据学校要求，开放支付接口，调用财务订单、发票信息。支撑继续教育学院学费、学位英语费用、培训费用等数据调用与共享。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  <w:rPr>
                <w:rFonts w:eastAsia="仿宋_GB2312"/>
                <w:caps/>
                <w:color w:val="000000"/>
              </w:rPr>
            </w:pPr>
            <w:r>
              <w:rPr>
                <w:rFonts w:hint="eastAsia" w:eastAsia="仿宋_GB2312"/>
                <w:caps/>
                <w:sz w:val="24"/>
              </w:rPr>
              <w:t>（3）根据学校要求，开放所有接口，与学校现有业务平台</w:t>
            </w:r>
            <w:r>
              <w:rPr>
                <w:rFonts w:hint="eastAsia" w:eastAsia="仿宋_GB2312"/>
                <w:caps/>
                <w:sz w:val="24"/>
                <w:lang w:val="en-US" w:eastAsia="zh-CN"/>
              </w:rPr>
              <w:t>实现</w:t>
            </w:r>
            <w:r>
              <w:rPr>
                <w:rFonts w:hint="eastAsia" w:eastAsia="仿宋_GB2312"/>
                <w:caps/>
                <w:sz w:val="24"/>
              </w:rPr>
              <w:t>免费对接，</w:t>
            </w:r>
            <w:r>
              <w:rPr>
                <w:rFonts w:hint="eastAsia" w:eastAsia="仿宋_GB2312"/>
                <w:caps/>
                <w:sz w:val="24"/>
                <w:lang w:val="en-US" w:eastAsia="zh-CN"/>
              </w:rPr>
              <w:t>并承诺</w:t>
            </w:r>
            <w:r>
              <w:rPr>
                <w:rFonts w:hint="eastAsia" w:eastAsia="仿宋_GB2312"/>
                <w:caps/>
                <w:sz w:val="24"/>
              </w:rPr>
              <w:t>后期学校所有数据及平台对接无条件均免费配合。</w:t>
            </w:r>
          </w:p>
        </w:tc>
      </w:tr>
    </w:tbl>
    <w:p>
      <w:pPr>
        <w:tabs>
          <w:tab w:val="left" w:pos="6840"/>
        </w:tabs>
        <w:rPr>
          <w:rFonts w:hint="eastAsia"/>
          <w:b/>
          <w:sz w:val="30"/>
        </w:rPr>
      </w:pPr>
    </w:p>
    <w:p>
      <w:pPr>
        <w:tabs>
          <w:tab w:val="left" w:pos="6840"/>
        </w:tabs>
        <w:rPr>
          <w:color w:val="000000"/>
          <w:sz w:val="30"/>
        </w:rPr>
      </w:pPr>
      <w:r>
        <w:rPr>
          <w:rFonts w:hint="eastAsia"/>
          <w:b/>
          <w:sz w:val="30"/>
        </w:rPr>
        <w:t>二、项目包含的软硬件</w:t>
      </w:r>
      <w:r>
        <w:rPr>
          <w:b/>
          <w:sz w:val="30"/>
        </w:rPr>
        <w:t>符合</w:t>
      </w:r>
      <w:r>
        <w:rPr>
          <w:rFonts w:hint="eastAsia"/>
          <w:b/>
          <w:sz w:val="30"/>
          <w:lang w:val="en-US" w:eastAsia="zh-CN"/>
        </w:rPr>
        <w:t>数据安全和</w:t>
      </w:r>
      <w:r>
        <w:rPr>
          <w:rFonts w:hint="eastAsia"/>
          <w:b/>
          <w:sz w:val="30"/>
        </w:rPr>
        <w:t>网络信息安全情况说明</w:t>
      </w:r>
    </w:p>
    <w:tbl>
      <w:tblPr>
        <w:tblStyle w:val="3"/>
        <w:tblW w:w="0" w:type="auto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4" w:hRule="atLeast"/>
        </w:trPr>
        <w:tc>
          <w:tcPr>
            <w:tcW w:w="946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eastAsia="仿宋_GB2312"/>
                <w:b/>
                <w:bCs/>
                <w:caps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bCs/>
                <w:caps/>
                <w:sz w:val="24"/>
              </w:rPr>
              <w:t>1、供应商承诺完成相关系统等保工作</w:t>
            </w:r>
            <w:r>
              <w:rPr>
                <w:rFonts w:hint="eastAsia" w:eastAsia="仿宋_GB2312"/>
                <w:b/>
                <w:bCs/>
                <w:caps/>
                <w:sz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eastAsia="仿宋_GB2312"/>
                <w:caps/>
                <w:sz w:val="24"/>
              </w:rPr>
            </w:pPr>
            <w:r>
              <w:rPr>
                <w:rFonts w:hint="eastAsia" w:eastAsia="仿宋_GB2312"/>
                <w:caps/>
                <w:color w:val="FF0000"/>
                <w:sz w:val="24"/>
                <w:lang w:val="en-US" w:eastAsia="zh-CN"/>
              </w:rPr>
              <w:t>例：</w:t>
            </w:r>
            <w:r>
              <w:rPr>
                <w:rFonts w:hint="eastAsia" w:eastAsia="仿宋_GB2312"/>
                <w:caps/>
                <w:sz w:val="24"/>
                <w:lang w:val="en-US" w:eastAsia="zh-CN"/>
              </w:rPr>
              <w:t>按照</w:t>
            </w:r>
            <w:r>
              <w:rPr>
                <w:rFonts w:hint="eastAsia" w:eastAsia="仿宋_GB2312"/>
                <w:caps/>
                <w:sz w:val="24"/>
              </w:rPr>
              <w:t>学校要求，</w:t>
            </w:r>
            <w:r>
              <w:rPr>
                <w:rFonts w:hint="eastAsia" w:eastAsia="仿宋_GB2312"/>
                <w:caps/>
                <w:sz w:val="24"/>
                <w:lang w:val="en-US" w:eastAsia="zh-CN"/>
              </w:rPr>
              <w:t>在项目部署后，正式运行前</w:t>
            </w:r>
            <w:r>
              <w:rPr>
                <w:rFonts w:hint="eastAsia" w:eastAsia="仿宋_GB2312"/>
                <w:caps/>
                <w:sz w:val="24"/>
              </w:rPr>
              <w:t>完成</w:t>
            </w:r>
            <w:r>
              <w:rPr>
                <w:rFonts w:hint="eastAsia" w:eastAsia="仿宋_GB2312"/>
                <w:caps/>
                <w:sz w:val="24"/>
                <w:lang w:val="en-US" w:eastAsia="zh-CN"/>
              </w:rPr>
              <w:t>本次建设的</w:t>
            </w:r>
            <w:r>
              <w:rPr>
                <w:rFonts w:hint="eastAsia" w:eastAsia="仿宋_GB2312"/>
                <w:caps/>
                <w:sz w:val="24"/>
              </w:rPr>
              <w:t>相关系统的等保工作</w:t>
            </w:r>
            <w:r>
              <w:rPr>
                <w:rFonts w:hint="eastAsia" w:eastAsia="仿宋_GB2312"/>
                <w:caps/>
                <w:sz w:val="24"/>
                <w:lang w:eastAsia="zh-CN"/>
              </w:rPr>
              <w:t>：</w:t>
            </w:r>
            <w:r>
              <w:rPr>
                <w:rFonts w:hint="eastAsia" w:eastAsia="仿宋_GB2312"/>
                <w:caps/>
                <w:sz w:val="24"/>
              </w:rPr>
              <w:t>教学系统三级等保。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eastAsia="仿宋_GB2312"/>
                <w:b/>
                <w:bCs/>
                <w:caps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bCs/>
                <w:caps/>
                <w:sz w:val="24"/>
              </w:rPr>
              <w:t>2、供应商提供相关软件系统平台（包含硬件设备内置软件系统）的著作权证书</w:t>
            </w:r>
            <w:r>
              <w:rPr>
                <w:rFonts w:hint="eastAsia" w:eastAsia="仿宋_GB2312"/>
                <w:b/>
                <w:bCs/>
                <w:caps/>
                <w:sz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eastAsia="仿宋_GB2312"/>
                <w:caps/>
                <w:color w:val="FF0000"/>
                <w:sz w:val="24"/>
              </w:rPr>
            </w:pPr>
            <w:r>
              <w:rPr>
                <w:rFonts w:hint="eastAsia" w:eastAsia="仿宋_GB2312"/>
                <w:caps/>
                <w:color w:val="FF0000"/>
                <w:sz w:val="24"/>
                <w:lang w:val="en-US" w:eastAsia="zh-CN"/>
              </w:rPr>
              <w:t>例：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eastAsia="仿宋_GB2312"/>
                <w:caps/>
                <w:sz w:val="24"/>
              </w:rPr>
            </w:pPr>
            <w:r>
              <w:rPr>
                <w:rFonts w:hint="eastAsia" w:eastAsia="仿宋_GB2312"/>
                <w:caps/>
                <w:sz w:val="24"/>
              </w:rPr>
              <w:t>（1）著作权：成人与网络教育综合服务平台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eastAsia="仿宋_GB2312"/>
                <w:caps/>
                <w:sz w:val="24"/>
              </w:rPr>
            </w:pPr>
            <w:r>
              <w:rPr>
                <w:rFonts w:hint="eastAsia" w:eastAsia="仿宋_GB2312"/>
                <w:caps/>
                <w:sz w:val="24"/>
              </w:rPr>
              <w:t>（2）著作权：培训管理与教学平台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eastAsia="仿宋_GB2312"/>
                <w:caps/>
                <w:sz w:val="24"/>
              </w:rPr>
            </w:pPr>
            <w:r>
              <w:rPr>
                <w:rFonts w:hint="eastAsia" w:eastAsia="仿宋_GB2312"/>
                <w:caps/>
                <w:sz w:val="24"/>
              </w:rPr>
              <w:t>（3）著作权：社区教育应用管理系统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eastAsia="仿宋_GB2312"/>
                <w:caps/>
                <w:sz w:val="24"/>
              </w:rPr>
            </w:pPr>
            <w:r>
              <w:rPr>
                <w:rFonts w:hint="eastAsia" w:eastAsia="仿宋_GB2312"/>
                <w:caps/>
                <w:sz w:val="24"/>
              </w:rPr>
              <w:t>（4）著作权：网络教学综合服务平台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eastAsia="仿宋_GB2312"/>
                <w:caps/>
                <w:sz w:val="24"/>
              </w:rPr>
            </w:pPr>
            <w:r>
              <w:rPr>
                <w:rFonts w:hint="eastAsia" w:eastAsia="仿宋_GB2312"/>
                <w:caps/>
                <w:sz w:val="24"/>
              </w:rPr>
              <w:t>（5）著作权：智慧门户管理平台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eastAsia="仿宋_GB2312"/>
                <w:caps/>
                <w:sz w:val="24"/>
              </w:rPr>
            </w:pPr>
          </w:p>
        </w:tc>
      </w:tr>
    </w:tbl>
    <w:p/>
    <w:p>
      <w:r>
        <w:rPr>
          <w:rFonts w:hint="eastAsia"/>
        </w:rPr>
        <w:t>注：表格长度可自行扩展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wOWIxNTFhZjhjYjZhYWI5OTg2Mzk1ZDA3NWNiMDEifQ=="/>
    <w:docVar w:name="KSO_WPS_MARK_KEY" w:val="38aa8567-b28d-4092-9ad9-139b1536d2c0"/>
  </w:docVars>
  <w:rsids>
    <w:rsidRoot w:val="1B4936C6"/>
    <w:rsid w:val="001C66B6"/>
    <w:rsid w:val="00222DB6"/>
    <w:rsid w:val="002F2758"/>
    <w:rsid w:val="0033161E"/>
    <w:rsid w:val="003D7CAA"/>
    <w:rsid w:val="00714BAE"/>
    <w:rsid w:val="007469E8"/>
    <w:rsid w:val="00916130"/>
    <w:rsid w:val="00DD3392"/>
    <w:rsid w:val="00E013ED"/>
    <w:rsid w:val="00F0342B"/>
    <w:rsid w:val="00FC6D97"/>
    <w:rsid w:val="00FE65BB"/>
    <w:rsid w:val="025263E9"/>
    <w:rsid w:val="0C1E4769"/>
    <w:rsid w:val="166E7112"/>
    <w:rsid w:val="1B4936C6"/>
    <w:rsid w:val="2AAB1D23"/>
    <w:rsid w:val="306553A3"/>
    <w:rsid w:val="347012F4"/>
    <w:rsid w:val="35FE3C30"/>
    <w:rsid w:val="36292093"/>
    <w:rsid w:val="3DB64D77"/>
    <w:rsid w:val="45883188"/>
    <w:rsid w:val="49E57C61"/>
    <w:rsid w:val="4BB17F8A"/>
    <w:rsid w:val="6F5A20B4"/>
    <w:rsid w:val="779B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 Math" w:hAnsi="Cambria Math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728</Words>
  <Characters>744</Characters>
  <Lines>7</Lines>
  <Paragraphs>2</Paragraphs>
  <TotalTime>15</TotalTime>
  <ScaleCrop>false</ScaleCrop>
  <LinksUpToDate>false</LinksUpToDate>
  <CharactersWithSpaces>753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2022-10-22T04:34:00Z</dcterms:created>
  <dc:creator>X</dc:creator>
  <cp:lastModifiedBy>X</cp:lastModifiedBy>
  <dcterms:modified xsi:type="dcterms:W3CDTF">2023-01-30T03:06:26Z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226565F9F28E4F7EB310F26038D73367</vt:lpwstr>
  </property>
</Properties>
</file>